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1E7FE9" w:rsidP="002E7747">
            <w:pPr>
              <w:pStyle w:val="Title"/>
            </w:pPr>
            <w:bookmarkStart w:id="0" w:name="_Hlk502771212"/>
            <w:bookmarkStart w:id="1" w:name="_GoBack"/>
            <w:bookmarkEnd w:id="1"/>
            <w:r>
              <w:t>BALSAMIC SKILLET CHICKEN LEGS</w:t>
            </w:r>
            <w:r w:rsidR="008F3AA1">
              <w:t xml:space="preserve"> &amp; THIGHS</w:t>
            </w:r>
          </w:p>
          <w:p w:rsidR="008F3AA1" w:rsidRDefault="008F3AA1" w:rsidP="008F3AA1">
            <w:pPr>
              <w:pStyle w:val="RecipeSummary"/>
            </w:pPr>
          </w:p>
          <w:p w:rsidR="00C03FED" w:rsidRPr="00252B86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8F3AA1" w:rsidRDefault="008F3AA1" w:rsidP="008F3AA1">
            <w:pPr>
              <w:pStyle w:val="RecipeSummary"/>
            </w:pPr>
            <w:r>
              <w:t xml:space="preserve">3/4 cup Farmer Boy Balsamic Vinaigrette </w:t>
            </w:r>
          </w:p>
          <w:p w:rsidR="008F3AA1" w:rsidRDefault="008F3AA1" w:rsidP="008F3AA1">
            <w:pPr>
              <w:pStyle w:val="RecipeSummary"/>
            </w:pPr>
            <w:r>
              <w:t>1/2 cup (120ml) fresh rosemary leaves</w:t>
            </w:r>
          </w:p>
          <w:p w:rsidR="008F3AA1" w:rsidRDefault="008F3AA1" w:rsidP="008F3AA1">
            <w:pPr>
              <w:pStyle w:val="RecipeSummary"/>
            </w:pPr>
            <w:r>
              <w:t>2 or 3 chicken legs (depends on your skillet size)</w:t>
            </w:r>
          </w:p>
          <w:p w:rsidR="008F3AA1" w:rsidRDefault="008F3AA1" w:rsidP="008F3AA1">
            <w:pPr>
              <w:pStyle w:val="RecipeSummary"/>
            </w:pPr>
            <w:r>
              <w:t>1/2 teaspoon salt &amp; whole peppercorns, to taste</w:t>
            </w:r>
          </w:p>
          <w:p w:rsidR="008F3AA1" w:rsidRPr="008F3AA1" w:rsidRDefault="008F3AA1" w:rsidP="008F3AA1">
            <w:pPr>
              <w:pStyle w:val="RecipeSummary"/>
            </w:pPr>
            <w:r>
              <w:t>2 tablespoons olive oil</w:t>
            </w:r>
          </w:p>
          <w:p w:rsidR="00C03FED" w:rsidRDefault="00E86D95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:rsidR="001E7FE9" w:rsidRDefault="001E7FE9" w:rsidP="001E7FE9">
            <w:pPr>
              <w:tabs>
                <w:tab w:val="left" w:pos="1410"/>
              </w:tabs>
            </w:pPr>
          </w:p>
          <w:p w:rsidR="008F3AA1" w:rsidRDefault="008F3AA1" w:rsidP="008F3AA1">
            <w:pPr>
              <w:tabs>
                <w:tab w:val="left" w:pos="1410"/>
              </w:tabs>
            </w:pPr>
            <w:r>
              <w:t>1. In a small bowl combine Farmer Boy Balsamic Vinaigrette, peppercorns (or fresh cracked pepper) and rosemary. Puree with a blender until smooth and set aside.</w:t>
            </w:r>
          </w:p>
          <w:p w:rsidR="008F3AA1" w:rsidRDefault="008F3AA1" w:rsidP="008F3AA1">
            <w:pPr>
              <w:tabs>
                <w:tab w:val="left" w:pos="1410"/>
              </w:tabs>
            </w:pPr>
          </w:p>
          <w:p w:rsidR="008F3AA1" w:rsidRDefault="008F3AA1" w:rsidP="008F3AA1">
            <w:pPr>
              <w:tabs>
                <w:tab w:val="left" w:pos="1410"/>
              </w:tabs>
            </w:pPr>
            <w:r>
              <w:t>2. Cut chicken legs. Season the chicken thighs and drumsticks with salt and fresh cracked pepper, all over and under the skin.</w:t>
            </w:r>
          </w:p>
          <w:p w:rsidR="008F3AA1" w:rsidRDefault="008F3AA1" w:rsidP="008F3AA1">
            <w:pPr>
              <w:tabs>
                <w:tab w:val="left" w:pos="1410"/>
              </w:tabs>
            </w:pPr>
          </w:p>
          <w:p w:rsidR="008F3AA1" w:rsidRDefault="008F3AA1" w:rsidP="008F3AA1">
            <w:pPr>
              <w:tabs>
                <w:tab w:val="left" w:pos="1410"/>
              </w:tabs>
            </w:pPr>
            <w:r>
              <w:t>3. In a 12-inch skillet, heat olive oil over medium-high heat. Add chicken pieces, skin side down, and cook for about 5 minutes until the chicken skin side gets nicely browned. Turn chicken, so that skins sides are up and add the balsamic/honey mixture to the skillet. Reduce heat to low; cover and cook for 15 to 20 minutes, or until done.</w:t>
            </w:r>
          </w:p>
          <w:p w:rsidR="008F3AA1" w:rsidRDefault="008F3AA1" w:rsidP="008F3AA1">
            <w:pPr>
              <w:tabs>
                <w:tab w:val="left" w:pos="1410"/>
              </w:tabs>
            </w:pPr>
          </w:p>
          <w:p w:rsidR="00C03FED" w:rsidRDefault="008F3AA1" w:rsidP="008F3AA1">
            <w:pPr>
              <w:tabs>
                <w:tab w:val="left" w:pos="1410"/>
              </w:tabs>
            </w:pPr>
            <w:r>
              <w:t>4. Transfer chicken to plates</w:t>
            </w:r>
            <w:r w:rsidR="00756C0A">
              <w:t xml:space="preserve"> </w:t>
            </w:r>
            <w:r>
              <w:t>and drizzle with pan juices. Enjoy!</w:t>
            </w:r>
            <w:bookmarkEnd w:id="0"/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1E7FE9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43610" cy="1143000"/>
                  <wp:effectExtent l="0" t="0" r="889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easy-wholesome-dish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95" w:rsidRDefault="00E86D95" w:rsidP="00CA54A4">
      <w:pPr>
        <w:spacing w:line="240" w:lineRule="auto"/>
      </w:pPr>
      <w:r>
        <w:separator/>
      </w:r>
    </w:p>
  </w:endnote>
  <w:endnote w:type="continuationSeparator" w:id="0">
    <w:p w:rsidR="00E86D95" w:rsidRDefault="00E86D95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95" w:rsidRDefault="00E86D95" w:rsidP="00CA54A4">
      <w:pPr>
        <w:spacing w:line="240" w:lineRule="auto"/>
      </w:pPr>
      <w:r>
        <w:separator/>
      </w:r>
    </w:p>
  </w:footnote>
  <w:footnote w:type="continuationSeparator" w:id="0">
    <w:p w:rsidR="00E86D95" w:rsidRDefault="00E86D95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6657"/>
    <w:rsid w:val="00244040"/>
    <w:rsid w:val="00252B86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ACF56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281A9E"/>
    <w:rsid w:val="0032232E"/>
    <w:rsid w:val="00675E8A"/>
    <w:rsid w:val="00765DD8"/>
    <w:rsid w:val="008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4</cp:revision>
  <dcterms:created xsi:type="dcterms:W3CDTF">2018-01-03T23:01:00Z</dcterms:created>
  <dcterms:modified xsi:type="dcterms:W3CDTF">2018-01-04T00:32:00Z</dcterms:modified>
</cp:coreProperties>
</file>